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315"/>
      </w:tblGrid>
      <w:tr w:rsidR="00571C37" w:rsidRPr="001421A3" w14:paraId="682878BB" w14:textId="77777777">
        <w:trPr>
          <w:trHeight w:hRule="exact" w:val="8137"/>
        </w:trPr>
        <w:tc>
          <w:tcPr>
            <w:tcW w:w="11315" w:type="dxa"/>
            <w:tcMar>
              <w:top w:w="0" w:type="dxa"/>
              <w:bottom w:w="0" w:type="dxa"/>
            </w:tcMar>
            <w:vAlign w:val="center"/>
          </w:tcPr>
          <w:p w14:paraId="6445E329" w14:textId="77777777" w:rsidR="00571C37" w:rsidRPr="001421A3" w:rsidRDefault="005B2488">
            <w:pPr>
              <w:pStyle w:val="AveryStyle1"/>
            </w:pPr>
            <w:r>
              <w:rPr>
                <w:noProof/>
              </w:rPr>
            </w:r>
            <w:r>
              <w:pict w14:anchorId="70A59D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width:608.5pt;height:391.8pt;visibility:visible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</w:tc>
      </w:tr>
      <w:bookmarkStart w:id="0" w:name="Blank_MP1_panel2"/>
      <w:bookmarkEnd w:id="0"/>
      <w:tr w:rsidR="00571C37" w:rsidRPr="001421A3" w14:paraId="58D2F075" w14:textId="77777777">
        <w:trPr>
          <w:trHeight w:hRule="exact" w:val="8137"/>
        </w:trPr>
        <w:tc>
          <w:tcPr>
            <w:tcW w:w="11315" w:type="dxa"/>
            <w:tcMar>
              <w:top w:w="0" w:type="dxa"/>
              <w:bottom w:w="0" w:type="dxa"/>
            </w:tcMar>
            <w:vAlign w:val="center"/>
          </w:tcPr>
          <w:p w14:paraId="73AC79CB" w14:textId="77777777" w:rsidR="00C66A90" w:rsidRPr="00C66A90" w:rsidRDefault="005B2488">
            <w:pPr>
              <w:pStyle w:val="AveryStyle1"/>
              <w:rPr>
                <w:sz w:val="24"/>
                <w:szCs w:val="24"/>
              </w:rPr>
            </w:pPr>
            <w:r>
              <w:rPr>
                <w:noProof/>
              </w:rPr>
            </w:r>
            <w:r>
              <w:pict w14:anchorId="5C19A617">
                <v:shape id="Picture 1" o:spid="_x0000_s1032" type="#_x0000_t75" style="width:608.5pt;height:391.8pt;visibility:visible;mso-position-horizontal-relative:char;mso-position-vertical-relative:line">
                  <v:imagedata r:id="rId5" o:title=""/>
                  <w10:wrap type="none"/>
                  <w10:anchorlock/>
                </v:shape>
              </w:pict>
            </w:r>
          </w:p>
          <w:p w14:paraId="3AC9551C" w14:textId="77777777" w:rsidR="00C66A90" w:rsidRPr="001421A3" w:rsidRDefault="00C66A90">
            <w:pPr>
              <w:pStyle w:val="AveryStyle1"/>
            </w:pPr>
          </w:p>
        </w:tc>
      </w:tr>
    </w:tbl>
    <w:p w14:paraId="2F5F97D0" w14:textId="77777777" w:rsidR="00571C37" w:rsidRDefault="002D4A3D">
      <w:pPr>
        <w:spacing w:after="0" w:line="20" w:lineRule="exact"/>
      </w:pPr>
      <w:r>
        <w:pict w14:anchorId="5F05B099">
          <v:roundrect id="_x0000_s1027" style="position:absolute;margin-left:14.75pt;margin-top:14.2pt;width:565.8pt;height:406.85pt;z-index:3;mso-position-horizontal-relative:page;mso-position-vertical-relative:page" arcsize="1368f" o:allowincell="f" print="f" filled="f" strokecolor="#bfbfbf" strokeweight=".25pt">
            <w10:wrap anchorx="page" anchory="page"/>
            <w10:anchorlock/>
          </v:roundrect>
        </w:pict>
      </w:r>
      <w:r>
        <w:pict w14:anchorId="7854BB2A">
          <v:roundrect id="_x0000_s1026" style="position:absolute;margin-left:14.75pt;margin-top:421.05pt;width:565.8pt;height:406.85pt;z-index:4;mso-position-horizontal-relative:page;mso-position-vertical-relative:page" arcsize="1368f" o:allowincell="f" print="f" filled="f" strokecolor="#bfbfbf" strokeweight=".25pt">
            <w10:wrap anchorx="page" anchory="page"/>
            <w10:anchorlock/>
          </v:roundrect>
        </w:pict>
      </w:r>
    </w:p>
    <w:sectPr w:rsidR="00571C37">
      <w:pgSz w:w="11905" w:h="16837"/>
      <w:pgMar w:top="282" w:right="446" w:bottom="161" w:left="4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C37"/>
    <w:rsid w:val="001421A3"/>
    <w:rsid w:val="002D4A3D"/>
    <w:rsid w:val="00571C37"/>
    <w:rsid w:val="005A6C13"/>
    <w:rsid w:val="005B2488"/>
    <w:rsid w:val="0075628D"/>
    <w:rsid w:val="00AC1A4E"/>
    <w:rsid w:val="00C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20CDAD9"/>
  <w15:chartTrackingRefBased/>
  <w15:docId w15:val="{B854ECD6-5957-47C8-8541-EB366134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451" w:right="451"/>
    </w:pPr>
    <w:rPr>
      <w:rFonts w:ascii="Arial" w:hAnsi="Arial" w:cs="Arial"/>
      <w:bCs/>
      <w:color w:val="000000"/>
      <w:sz w:val="44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0A78-938A-4245-93C4-FBA38CC4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Avery Products Template</vt:lpstr>
      <vt:lpstr>Avery Products Template</vt:lpstr>
    </vt:vector>
  </TitlesOfParts>
  <Company>Avery UK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2015 Avery Products Corporation. All rights reserved.</dc:description>
  <cp:lastModifiedBy>Stephen CAMPBELL</cp:lastModifiedBy>
  <cp:revision>2</cp:revision>
  <cp:lastPrinted>2025-01-16T18:32:00Z</cp:lastPrinted>
  <dcterms:created xsi:type="dcterms:W3CDTF">2025-01-16T19:58:00Z</dcterms:created>
  <dcterms:modified xsi:type="dcterms:W3CDTF">2025-01-16T19:58:00Z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A-0310-01</vt:lpwstr>
  </property>
</Properties>
</file>